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A9" w:rsidRPr="005F4CA9" w:rsidRDefault="005F4CA9" w:rsidP="005F4CA9">
      <w:pPr>
        <w:jc w:val="both"/>
        <w:rPr>
          <w:i/>
        </w:rPr>
      </w:pPr>
      <w:r w:rsidRPr="005F4CA9">
        <w:rPr>
          <w:i/>
        </w:rPr>
        <w:t>O advogado, no exercício da profissão, mantém sempre em quaisquer circunstâncias a sua independência, devendo agir livre de qualquer pressão, especialmente a que resulte dos seus próprios interesses ou de influências exteriores, abstendo-se de negligenciar a deontologia profissional no intuito de agradar ao seu cliente, aos colegas, ao tribunal ou a terceiros.</w:t>
      </w:r>
    </w:p>
    <w:p w:rsidR="005F4CA9" w:rsidRDefault="005F4CA9" w:rsidP="005F4CA9">
      <w:pPr>
        <w:jc w:val="both"/>
      </w:pPr>
      <w:r>
        <w:t>(art.º 89º do Estatuto da Ordem dos Advogados)</w:t>
      </w:r>
    </w:p>
    <w:p w:rsidR="005F4CA9" w:rsidRPr="005F4CA9" w:rsidRDefault="005F4CA9" w:rsidP="005F4CA9">
      <w:pPr>
        <w:jc w:val="both"/>
      </w:pPr>
    </w:p>
    <w:p w:rsidR="00460662" w:rsidRDefault="005F4CA9" w:rsidP="005F4CA9">
      <w:pPr>
        <w:jc w:val="both"/>
        <w:rPr>
          <w:b/>
        </w:rPr>
      </w:pPr>
      <w:r>
        <w:rPr>
          <w:b/>
        </w:rPr>
        <w:t>Situações</w:t>
      </w:r>
      <w:r w:rsidR="00926A16">
        <w:rPr>
          <w:b/>
        </w:rPr>
        <w:t xml:space="preserve"> (ilustrativas)</w:t>
      </w:r>
      <w:bookmarkStart w:id="0" w:name="_GoBack"/>
      <w:bookmarkEnd w:id="0"/>
      <w:r>
        <w:rPr>
          <w:b/>
        </w:rPr>
        <w:t xml:space="preserve"> nas quais o advogado pode comprometer a sua independência:</w:t>
      </w:r>
    </w:p>
    <w:p w:rsidR="005F4CA9" w:rsidRPr="005F4CA9" w:rsidRDefault="005F4CA9" w:rsidP="005F4CA9">
      <w:pPr>
        <w:pStyle w:val="PargrafodaLista"/>
        <w:numPr>
          <w:ilvl w:val="0"/>
          <w:numId w:val="1"/>
        </w:numPr>
        <w:jc w:val="both"/>
        <w:rPr>
          <w:b/>
        </w:rPr>
      </w:pPr>
      <w:r>
        <w:t>O advogado aceita patrocinar uma empresa de construção numa ação de impugnação de deliberação camarária que indeferiu o pedido de licenciamento de uma obra dessa empresa, proferida pela Câmara Municipal na qual esse advogado é ou foi vereador do urbanismo.</w:t>
      </w:r>
    </w:p>
    <w:p w:rsidR="00926A16" w:rsidRPr="00926A16" w:rsidRDefault="00926A16" w:rsidP="00926A16">
      <w:pPr>
        <w:ind w:left="360"/>
        <w:jc w:val="both"/>
        <w:rPr>
          <w:b/>
        </w:rPr>
      </w:pPr>
    </w:p>
    <w:p w:rsidR="005F4CA9" w:rsidRPr="005F4CA9" w:rsidRDefault="005F4CA9" w:rsidP="005F4CA9">
      <w:pPr>
        <w:pStyle w:val="PargrafodaLista"/>
        <w:numPr>
          <w:ilvl w:val="0"/>
          <w:numId w:val="1"/>
        </w:numPr>
        <w:jc w:val="both"/>
        <w:rPr>
          <w:b/>
        </w:rPr>
      </w:pPr>
      <w:r>
        <w:t>A pedido de uma agência imobiliária, o advogado aceita proceder à elaboração de contratos de compra e venda e de arrendamento</w:t>
      </w:r>
    </w:p>
    <w:p w:rsidR="005F4CA9" w:rsidRPr="005F4CA9" w:rsidRDefault="005F4CA9" w:rsidP="005F4CA9">
      <w:pPr>
        <w:pStyle w:val="PargrafodaLista"/>
        <w:rPr>
          <w:b/>
        </w:rPr>
      </w:pPr>
    </w:p>
    <w:p w:rsidR="005F4CA9" w:rsidRDefault="005F4CA9" w:rsidP="005F4CA9">
      <w:pPr>
        <w:pStyle w:val="PargrafodaLista"/>
        <w:numPr>
          <w:ilvl w:val="0"/>
          <w:numId w:val="1"/>
        </w:numPr>
        <w:jc w:val="both"/>
      </w:pPr>
      <w:r w:rsidRPr="005F4CA9">
        <w:t>O advogado</w:t>
      </w:r>
      <w:r>
        <w:t xml:space="preserve"> aceita continuar a patrocinar um casal numa ação de divórcio por mútuo consentimento e de guardar segredo, a pedido do marido</w:t>
      </w:r>
      <w:r w:rsidR="006A0719">
        <w:t xml:space="preserve"> e a respeito da fixação de alimentos</w:t>
      </w:r>
      <w:r>
        <w:t>, sobre a existência de um</w:t>
      </w:r>
      <w:r w:rsidR="006A0719">
        <w:t>a</w:t>
      </w:r>
      <w:r>
        <w:t xml:space="preserve"> conta bancária</w:t>
      </w:r>
      <w:r w:rsidRPr="005F4CA9">
        <w:t xml:space="preserve"> </w:t>
      </w:r>
      <w:r>
        <w:t>em nome deste no estrangeiro</w:t>
      </w:r>
    </w:p>
    <w:p w:rsidR="006A0719" w:rsidRDefault="006A0719" w:rsidP="006A0719">
      <w:pPr>
        <w:pStyle w:val="PargrafodaLista"/>
      </w:pPr>
    </w:p>
    <w:p w:rsidR="006A0719" w:rsidRDefault="006A0719" w:rsidP="005F4CA9">
      <w:pPr>
        <w:pStyle w:val="PargrafodaLista"/>
        <w:numPr>
          <w:ilvl w:val="0"/>
          <w:numId w:val="1"/>
        </w:numPr>
        <w:jc w:val="both"/>
      </w:pPr>
      <w:r>
        <w:t>O advogado aceita propor uma ação contra uma sua antiga cliente, sob pena de incumprir a instrução que lhe foi dada nesse sentido por parte da sua entidade empregadora</w:t>
      </w:r>
    </w:p>
    <w:p w:rsidR="006A0719" w:rsidRDefault="006A0719" w:rsidP="006A0719">
      <w:pPr>
        <w:pStyle w:val="PargrafodaLista"/>
      </w:pPr>
    </w:p>
    <w:p w:rsidR="006A0719" w:rsidRDefault="006A0719" w:rsidP="005F4CA9">
      <w:pPr>
        <w:pStyle w:val="PargrafodaLista"/>
        <w:numPr>
          <w:ilvl w:val="0"/>
          <w:numId w:val="1"/>
        </w:numPr>
        <w:jc w:val="both"/>
      </w:pPr>
      <w:r>
        <w:t>O advogado aceita propor uma ação de incumprimento de um contrato que ele próprio elaborou no passado para ambas as partes contraentes</w:t>
      </w:r>
    </w:p>
    <w:p w:rsidR="006A0719" w:rsidRDefault="006A0719" w:rsidP="006A0719">
      <w:pPr>
        <w:pStyle w:val="PargrafodaLista"/>
      </w:pPr>
    </w:p>
    <w:p w:rsidR="006A0719" w:rsidRPr="005F4CA9" w:rsidRDefault="006A0719" w:rsidP="00615260">
      <w:pPr>
        <w:ind w:left="360"/>
        <w:jc w:val="both"/>
      </w:pPr>
    </w:p>
    <w:sectPr w:rsidR="006A0719" w:rsidRPr="005F4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71B0"/>
    <w:multiLevelType w:val="hybridMultilevel"/>
    <w:tmpl w:val="ECA87E12"/>
    <w:lvl w:ilvl="0" w:tplc="068A35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9"/>
    <w:rsid w:val="0024186D"/>
    <w:rsid w:val="00460662"/>
    <w:rsid w:val="005F4CA9"/>
    <w:rsid w:val="00615260"/>
    <w:rsid w:val="006A0719"/>
    <w:rsid w:val="009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F2A71-F614-4C24-B1E2-D61F6F3A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2019-12-11T18:27:00Z</dcterms:created>
  <dcterms:modified xsi:type="dcterms:W3CDTF">2019-12-11T18:27:00Z</dcterms:modified>
</cp:coreProperties>
</file>