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66" w:rsidRPr="00104A66" w:rsidRDefault="00104A66" w:rsidP="00104A66">
      <w:pPr>
        <w:jc w:val="both"/>
        <w:rPr>
          <w:b/>
          <w:i/>
        </w:rPr>
      </w:pPr>
      <w:r w:rsidRPr="00104A66">
        <w:rPr>
          <w:b/>
          <w:i/>
        </w:rPr>
        <w:t>“A Deontologia é o conjunto de regras ético-jurídicas pelas quais o advogado deve pautar o</w:t>
      </w:r>
      <w:r w:rsidRPr="00104A66">
        <w:rPr>
          <w:b/>
          <w:i/>
        </w:rPr>
        <w:t xml:space="preserve"> </w:t>
      </w:r>
    </w:p>
    <w:p w:rsidR="00104A66" w:rsidRPr="00104A66" w:rsidRDefault="00104A66" w:rsidP="00104A66">
      <w:pPr>
        <w:jc w:val="both"/>
        <w:rPr>
          <w:b/>
          <w:i/>
        </w:rPr>
      </w:pPr>
      <w:r w:rsidRPr="00104A66">
        <w:rPr>
          <w:b/>
          <w:i/>
        </w:rPr>
        <w:t>seu comportamento profissional e cívico. (...) O respeito pelas regras deontológicas e o</w:t>
      </w:r>
      <w:r w:rsidRPr="00104A66">
        <w:rPr>
          <w:b/>
          <w:i/>
        </w:rPr>
        <w:t xml:space="preserve"> </w:t>
      </w:r>
    </w:p>
    <w:p w:rsidR="00104A66" w:rsidRPr="00104A66" w:rsidRDefault="00104A66" w:rsidP="00104A66">
      <w:pPr>
        <w:jc w:val="both"/>
        <w:rPr>
          <w:b/>
          <w:i/>
        </w:rPr>
      </w:pPr>
      <w:r w:rsidRPr="00104A66">
        <w:rPr>
          <w:b/>
          <w:i/>
        </w:rPr>
        <w:t>imperativo da elevada</w:t>
      </w:r>
      <w:r w:rsidRPr="00104A66">
        <w:rPr>
          <w:b/>
          <w:i/>
        </w:rPr>
        <w:t xml:space="preserve"> </w:t>
      </w:r>
      <w:r w:rsidRPr="00104A66">
        <w:rPr>
          <w:b/>
          <w:i/>
        </w:rPr>
        <w:t>consciência moral, individual e profissional, constitui timbre da</w:t>
      </w:r>
      <w:r w:rsidRPr="00104A66">
        <w:rPr>
          <w:b/>
          <w:i/>
        </w:rPr>
        <w:t xml:space="preserve"> </w:t>
      </w:r>
    </w:p>
    <w:p w:rsidR="00104A66" w:rsidRPr="00104A66" w:rsidRDefault="00104A66" w:rsidP="00104A66">
      <w:pPr>
        <w:jc w:val="both"/>
        <w:rPr>
          <w:b/>
          <w:i/>
        </w:rPr>
      </w:pPr>
      <w:r w:rsidRPr="00104A66">
        <w:rPr>
          <w:b/>
          <w:i/>
        </w:rPr>
        <w:t>advocacia.”</w:t>
      </w:r>
    </w:p>
    <w:p w:rsidR="00104A66" w:rsidRDefault="00104A66" w:rsidP="00104A66">
      <w:pPr>
        <w:jc w:val="both"/>
      </w:pPr>
      <w:r>
        <w:t>– António Arnaut, Iniciação à Advocacia – História – Deontologia – Questões</w:t>
      </w:r>
    </w:p>
    <w:p w:rsidR="0040571B" w:rsidRDefault="00104A66" w:rsidP="00104A66">
      <w:pPr>
        <w:jc w:val="both"/>
      </w:pPr>
      <w:r>
        <w:t>Práticas, p. 49 e 50, 3ª Edição, Coimbra Editora, 1996.</w:t>
      </w:r>
    </w:p>
    <w:sectPr w:rsidR="0040571B" w:rsidSect="00405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4A66"/>
    <w:rsid w:val="00104A66"/>
    <w:rsid w:val="0040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351</Characters>
  <Application>Microsoft Office Word</Application>
  <DocSecurity>0</DocSecurity>
  <Lines>2</Lines>
  <Paragraphs>1</Paragraphs>
  <ScaleCrop>false</ScaleCrop>
  <Company>World Cruises Agency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2014-12-03T19:00:00Z</dcterms:created>
  <dcterms:modified xsi:type="dcterms:W3CDTF">2014-12-03T19:01:00Z</dcterms:modified>
</cp:coreProperties>
</file>